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:rsidR="004A53A5" w:rsidRDefault="004A53A5" w:rsidP="004A53A5">
      <w:pPr>
        <w:bidi/>
        <w:spacing w:after="40" w:line="360" w:lineRule="auto"/>
        <w:jc w:val="center"/>
        <w:rPr>
          <w:rFonts w:cs="Rabat"/>
          <w:sz w:val="32"/>
          <w:szCs w:val="32"/>
        </w:rPr>
      </w:pPr>
    </w:p>
    <w:p w:rsidR="004A53A5" w:rsidRDefault="00732871" w:rsidP="004A53A5">
      <w:pPr>
        <w:bidi/>
        <w:spacing w:after="40" w:line="360" w:lineRule="auto"/>
        <w:jc w:val="center"/>
        <w:rPr>
          <w:rFonts w:ascii="Times New Roman" w:hAnsi="Times New Roman" w:cs="Times New Roman"/>
          <w:sz w:val="48"/>
          <w:szCs w:val="48"/>
          <w:rtl/>
        </w:rPr>
      </w:pPr>
      <w:r w:rsidRPr="004A53A5">
        <w:rPr>
          <w:rFonts w:ascii="Times New Roman" w:hAnsi="Times New Roman" w:cs="Times New Roman" w:hint="cs"/>
          <w:sz w:val="96"/>
          <w:szCs w:val="96"/>
          <w:rtl/>
        </w:rPr>
        <w:t>﷽</w:t>
      </w:r>
    </w:p>
    <w:p w:rsidR="001E7320" w:rsidRDefault="001E7320">
      <w:pPr>
        <w:bidi/>
      </w:pPr>
    </w:p>
    <w:p w:rsidR="001E7320" w:rsidRDefault="001E7320" w:rsidP="001E7320">
      <w:pPr>
        <w:bidi/>
      </w:pPr>
    </w:p>
    <w:p w:rsidR="001E7320" w:rsidRDefault="001E7320" w:rsidP="001E7320">
      <w:pPr>
        <w:bidi/>
      </w:pPr>
    </w:p>
    <w:p w:rsidR="00884179" w:rsidRDefault="00884179">
      <w:pPr>
        <w:bidi/>
        <w:rPr>
          <w:sz w:val="2"/>
          <w:szCs w:val="2"/>
          <w:rtl/>
        </w:rPr>
      </w:pPr>
    </w:p>
    <w:p w:rsidR="00884179" w:rsidRDefault="00884179" w:rsidP="00884179">
      <w:pPr>
        <w:bidi/>
        <w:rPr>
          <w:sz w:val="2"/>
          <w:szCs w:val="2"/>
          <w:rtl/>
        </w:rPr>
      </w:pPr>
    </w:p>
    <w:p w:rsidR="00884179" w:rsidRDefault="00884179" w:rsidP="00884179">
      <w:pPr>
        <w:bidi/>
        <w:rPr>
          <w:sz w:val="2"/>
          <w:szCs w:val="2"/>
          <w:rtl/>
        </w:rPr>
      </w:pPr>
    </w:p>
    <w:p w:rsidR="00EE0F2C" w:rsidRPr="00EE0F2C" w:rsidRDefault="00EE0F2C" w:rsidP="00884179">
      <w:pPr>
        <w:bidi/>
        <w:rPr>
          <w:sz w:val="2"/>
          <w:szCs w:val="2"/>
        </w:rPr>
      </w:pPr>
      <w:r w:rsidRPr="00EE0F2C">
        <w:rPr>
          <w:sz w:val="2"/>
          <w:szCs w:val="2"/>
        </w:rPr>
        <w:br w:type="page"/>
      </w:r>
    </w:p>
    <w:p w:rsidR="00212DB0" w:rsidRDefault="00851636" w:rsidP="00D64469">
      <w:pPr>
        <w:spacing w:line="259" w:lineRule="auto"/>
        <w:ind w:firstLine="0"/>
        <w:jc w:val="left"/>
        <w:rPr>
          <w:b/>
          <w:bCs/>
          <w:sz w:val="26"/>
        </w:rPr>
      </w:pPr>
      <w:r w:rsidRPr="0085163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9" type="#_x0000_t75" style="position:absolute;margin-left:310.35pt;margin-top:12.8pt;width:209.8pt;height:389.8pt;z-index:251659776;visibility:visible">
            <v:imagedata r:id="rId8" o:title=""/>
          </v:shape>
        </w:pict>
      </w:r>
    </w:p>
    <w:p w:rsidR="007F5359" w:rsidRPr="007F5359" w:rsidRDefault="00884179" w:rsidP="00D64469">
      <w:pPr>
        <w:spacing w:line="259" w:lineRule="auto"/>
        <w:ind w:firstLine="0"/>
        <w:jc w:val="left"/>
        <w:rPr>
          <w:b/>
          <w:bCs/>
          <w:sz w:val="26"/>
        </w:rPr>
      </w:pPr>
      <w:r w:rsidRPr="007F5359">
        <w:rPr>
          <w:b/>
          <w:bCs/>
          <w:sz w:val="26"/>
        </w:rPr>
        <w:t>3</w:t>
      </w:r>
      <w:r w:rsidR="00212DB0">
        <w:rPr>
          <w:b/>
          <w:bCs/>
          <w:sz w:val="26"/>
        </w:rPr>
        <w:t>22</w:t>
      </w:r>
      <w:r w:rsidR="00D64469" w:rsidRPr="007F5359">
        <w:rPr>
          <w:b/>
          <w:bCs/>
          <w:sz w:val="26"/>
        </w:rPr>
        <w:t xml:space="preserve"> : </w:t>
      </w:r>
    </w:p>
    <w:p w:rsidR="00986842" w:rsidRDefault="00986842" w:rsidP="003528CE">
      <w:pP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>[Maintenant] L'évocation de sa mort</w:t>
      </w:r>
      <w:r w:rsidR="00A04495">
        <w:rPr>
          <w:sz w:val="24"/>
          <w:szCs w:val="24"/>
        </w:rPr>
        <w:t>, que la miséricorde</w:t>
      </w:r>
      <w:r w:rsidRPr="00986842">
        <w:rPr>
          <w:sz w:val="24"/>
          <w:szCs w:val="24"/>
        </w:rPr>
        <w:t xml:space="preserve"> </w:t>
      </w:r>
    </w:p>
    <w:p w:rsidR="00884179" w:rsidRDefault="00986842" w:rsidP="003528CE">
      <w:pP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>de son Seigneur</w:t>
      </w:r>
      <w:r w:rsidR="00A04495">
        <w:rPr>
          <w:sz w:val="24"/>
          <w:szCs w:val="24"/>
        </w:rPr>
        <w:t xml:space="preserve"> soit sur lui,</w:t>
      </w:r>
      <w:r w:rsidRPr="00986842">
        <w:rPr>
          <w:sz w:val="24"/>
          <w:szCs w:val="24"/>
        </w:rPr>
        <w:t xml:space="preserve"> ainsi que sur sa famille</w:t>
      </w:r>
      <w:r w:rsidR="00A04495">
        <w:rPr>
          <w:sz w:val="24"/>
          <w:szCs w:val="24"/>
        </w:rPr>
        <w:br/>
      </w:r>
      <w:r w:rsidRPr="00986842">
        <w:rPr>
          <w:sz w:val="24"/>
          <w:szCs w:val="24"/>
        </w:rPr>
        <w:t xml:space="preserve"> et ses compagnons</w:t>
      </w:r>
    </w:p>
    <w:p w:rsidR="00986842" w:rsidRPr="007F5359" w:rsidRDefault="00986842" w:rsidP="003528CE">
      <w:pPr>
        <w:spacing w:line="259" w:lineRule="auto"/>
        <w:ind w:firstLine="0"/>
        <w:jc w:val="left"/>
        <w:rPr>
          <w:sz w:val="16"/>
          <w:szCs w:val="12"/>
        </w:rPr>
      </w:pPr>
    </w:p>
    <w:p w:rsidR="007F5359" w:rsidRPr="007F5359" w:rsidRDefault="00884179" w:rsidP="007F5359">
      <w:pPr>
        <w:spacing w:line="259" w:lineRule="auto"/>
        <w:ind w:firstLine="0"/>
        <w:jc w:val="left"/>
        <w:rPr>
          <w:b/>
          <w:bCs/>
          <w:sz w:val="26"/>
        </w:rPr>
      </w:pPr>
      <w:r w:rsidRPr="007F5359">
        <w:rPr>
          <w:b/>
          <w:bCs/>
          <w:sz w:val="26"/>
        </w:rPr>
        <w:t>3</w:t>
      </w:r>
      <w:r w:rsidR="00212DB0">
        <w:rPr>
          <w:b/>
          <w:bCs/>
          <w:sz w:val="26"/>
        </w:rPr>
        <w:t>23</w:t>
      </w:r>
      <w:r w:rsidR="00D64469" w:rsidRPr="007F5359">
        <w:rPr>
          <w:b/>
          <w:bCs/>
          <w:sz w:val="26"/>
        </w:rPr>
        <w:t> :</w:t>
      </w:r>
    </w:p>
    <w:p w:rsidR="007F5359" w:rsidRDefault="004701D3" w:rsidP="007F5359">
      <w:pPr>
        <w:spacing w:line="259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L’élu </w:t>
      </w:r>
      <w:r w:rsidR="00986842" w:rsidRPr="00986842">
        <w:rPr>
          <w:sz w:val="24"/>
          <w:szCs w:val="24"/>
        </w:rPr>
        <w:t xml:space="preserve">[al-mukhtar] mourra </w:t>
      </w:r>
      <w:r>
        <w:rPr>
          <w:sz w:val="24"/>
          <w:szCs w:val="24"/>
        </w:rPr>
        <w:t xml:space="preserve">en </w:t>
      </w:r>
      <w:r w:rsidR="00986842" w:rsidRPr="00986842">
        <w:rPr>
          <w:sz w:val="24"/>
          <w:szCs w:val="24"/>
        </w:rPr>
        <w:t>l'an 11 () [de l'hégire] et il</w:t>
      </w:r>
      <w:r>
        <w:rPr>
          <w:sz w:val="24"/>
          <w:szCs w:val="24"/>
        </w:rPr>
        <w:br/>
        <w:t xml:space="preserve"> à </w:t>
      </w:r>
      <w:r w:rsidR="00986842" w:rsidRPr="00986842">
        <w:rPr>
          <w:sz w:val="24"/>
          <w:szCs w:val="24"/>
        </w:rPr>
        <w:t>l'âge de 63 ans (</w:t>
      </w:r>
      <w:r w:rsidR="00986842" w:rsidRPr="00986842">
        <w:rPr>
          <w:rFonts w:ascii="Times New Roman" w:hAnsi="Times New Roman" w:cs="Times New Roman"/>
          <w:sz w:val="24"/>
          <w:szCs w:val="24"/>
          <w:rtl/>
        </w:rPr>
        <w:t>صج</w:t>
      </w:r>
      <w:r w:rsidR="00986842" w:rsidRPr="00986842">
        <w:rPr>
          <w:sz w:val="24"/>
          <w:szCs w:val="24"/>
        </w:rPr>
        <w:t>) selon [l'avis] le plus acceptable</w:t>
      </w:r>
    </w:p>
    <w:p w:rsidR="00986842" w:rsidRDefault="00986842" w:rsidP="007F5359">
      <w:pPr>
        <w:spacing w:line="259" w:lineRule="auto"/>
        <w:ind w:firstLine="0"/>
        <w:rPr>
          <w:sz w:val="24"/>
          <w:szCs w:val="24"/>
        </w:rPr>
      </w:pPr>
    </w:p>
    <w:p w:rsidR="00986842" w:rsidRPr="007F5359" w:rsidRDefault="00986842" w:rsidP="007F5359">
      <w:pPr>
        <w:spacing w:line="259" w:lineRule="auto"/>
        <w:ind w:firstLine="0"/>
        <w:rPr>
          <w:sz w:val="8"/>
          <w:szCs w:val="4"/>
        </w:rPr>
      </w:pPr>
    </w:p>
    <w:p w:rsidR="007F5359" w:rsidRPr="007F5359" w:rsidRDefault="00884179" w:rsidP="003528CE">
      <w:pPr>
        <w:spacing w:line="259" w:lineRule="auto"/>
        <w:ind w:firstLine="0"/>
        <w:jc w:val="left"/>
        <w:rPr>
          <w:b/>
          <w:bCs/>
          <w:sz w:val="16"/>
          <w:szCs w:val="16"/>
        </w:rPr>
      </w:pPr>
      <w:r w:rsidRPr="007F5359">
        <w:rPr>
          <w:b/>
          <w:bCs/>
          <w:sz w:val="26"/>
        </w:rPr>
        <w:t>3</w:t>
      </w:r>
      <w:r w:rsidR="00212DB0">
        <w:rPr>
          <w:b/>
          <w:bCs/>
          <w:sz w:val="26"/>
        </w:rPr>
        <w:t>24</w:t>
      </w:r>
      <w:r w:rsidR="00D64469" w:rsidRPr="007F5359">
        <w:rPr>
          <w:b/>
          <w:bCs/>
          <w:sz w:val="26"/>
        </w:rPr>
        <w:t> :</w:t>
      </w:r>
    </w:p>
    <w:p w:rsidR="00986842" w:rsidRDefault="00E65B3D" w:rsidP="003528CE">
      <w:pPr>
        <w:spacing w:line="259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[Il mourut] au moment d' ad-duhâ</w:t>
      </w:r>
      <w:r w:rsidR="00986842" w:rsidRPr="00986842">
        <w:rPr>
          <w:sz w:val="24"/>
          <w:szCs w:val="24"/>
        </w:rPr>
        <w:t xml:space="preserve">, le même jour </w:t>
      </w:r>
    </w:p>
    <w:p w:rsidR="007F5359" w:rsidRDefault="00986842" w:rsidP="00E65B3D">
      <w:pP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 xml:space="preserve">que </w:t>
      </w:r>
      <w:r w:rsidR="00F77B5D">
        <w:rPr>
          <w:sz w:val="24"/>
          <w:szCs w:val="24"/>
        </w:rPr>
        <w:t xml:space="preserve">celui de </w:t>
      </w:r>
      <w:r w:rsidRPr="00986842">
        <w:rPr>
          <w:sz w:val="24"/>
          <w:szCs w:val="24"/>
        </w:rPr>
        <w:t xml:space="preserve">sa naissance, </w:t>
      </w:r>
      <w:r w:rsidR="00E65B3D">
        <w:rPr>
          <w:sz w:val="24"/>
          <w:szCs w:val="24"/>
        </w:rPr>
        <w:t>que la grâce  et le salut soit sur lui</w:t>
      </w:r>
      <w:r w:rsidR="00E65B3D">
        <w:rPr>
          <w:sz w:val="24"/>
          <w:szCs w:val="24"/>
        </w:rPr>
        <w:br/>
        <w:t xml:space="preserve">à tout jamais  </w:t>
      </w:r>
    </w:p>
    <w:p w:rsidR="00986842" w:rsidRDefault="00986842" w:rsidP="003528CE">
      <w:pPr>
        <w:spacing w:line="259" w:lineRule="auto"/>
        <w:ind w:firstLine="0"/>
        <w:jc w:val="left"/>
        <w:rPr>
          <w:sz w:val="24"/>
          <w:szCs w:val="24"/>
        </w:rPr>
      </w:pPr>
    </w:p>
    <w:p w:rsidR="00986842" w:rsidRPr="007F5359" w:rsidRDefault="00986842" w:rsidP="003528CE">
      <w:pPr>
        <w:spacing w:line="259" w:lineRule="auto"/>
        <w:ind w:firstLine="0"/>
        <w:jc w:val="left"/>
        <w:rPr>
          <w:b/>
          <w:bCs/>
          <w:sz w:val="10"/>
          <w:szCs w:val="6"/>
        </w:rPr>
      </w:pPr>
    </w:p>
    <w:p w:rsidR="007F5359" w:rsidRDefault="00884179" w:rsidP="003528CE">
      <w:pPr>
        <w:spacing w:line="259" w:lineRule="auto"/>
        <w:ind w:firstLine="0"/>
        <w:jc w:val="left"/>
        <w:rPr>
          <w:sz w:val="24"/>
          <w:szCs w:val="24"/>
        </w:rPr>
      </w:pPr>
      <w:r w:rsidRPr="007F5359">
        <w:rPr>
          <w:b/>
          <w:bCs/>
          <w:sz w:val="26"/>
        </w:rPr>
        <w:t>3</w:t>
      </w:r>
      <w:r w:rsidR="00212DB0">
        <w:rPr>
          <w:b/>
          <w:bCs/>
          <w:sz w:val="26"/>
        </w:rPr>
        <w:t>25</w:t>
      </w:r>
      <w:r w:rsidR="00D64469" w:rsidRPr="007F5359">
        <w:rPr>
          <w:b/>
          <w:bCs/>
          <w:sz w:val="26"/>
        </w:rPr>
        <w:t> :</w:t>
      </w:r>
    </w:p>
    <w:p w:rsidR="00D64469" w:rsidRPr="007F5359" w:rsidRDefault="00D70684" w:rsidP="00D70684">
      <w:pPr>
        <w:spacing w:line="259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On lui a laissé </w:t>
      </w:r>
      <w:r w:rsidR="00986842" w:rsidRPr="00986842">
        <w:rPr>
          <w:sz w:val="24"/>
          <w:szCs w:val="24"/>
        </w:rPr>
        <w:t xml:space="preserve">le choix </w:t>
      </w:r>
      <w:r>
        <w:rPr>
          <w:sz w:val="24"/>
          <w:szCs w:val="24"/>
        </w:rPr>
        <w:t>entre demeurer</w:t>
      </w:r>
      <w:r w:rsidR="00986842" w:rsidRPr="00986842">
        <w:rPr>
          <w:sz w:val="24"/>
          <w:szCs w:val="24"/>
        </w:rPr>
        <w:t xml:space="preserve"> dans la vie d'ici bas</w:t>
      </w:r>
      <w:r>
        <w:rPr>
          <w:sz w:val="24"/>
          <w:szCs w:val="24"/>
        </w:rPr>
        <w:br/>
      </w:r>
      <w:r w:rsidR="00986842" w:rsidRPr="00986842">
        <w:rPr>
          <w:sz w:val="24"/>
          <w:szCs w:val="24"/>
        </w:rPr>
        <w:t xml:space="preserve"> ou la rencontre</w:t>
      </w:r>
    </w:p>
    <w:p w:rsidR="00212DB0" w:rsidRPr="007D34BF" w:rsidRDefault="00212DB0" w:rsidP="003528CE">
      <w:pPr>
        <w:spacing w:line="259" w:lineRule="auto"/>
        <w:ind w:firstLine="0"/>
        <w:jc w:val="left"/>
        <w:rPr>
          <w:sz w:val="24"/>
          <w:szCs w:val="24"/>
        </w:rPr>
      </w:pP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t>Annotations :</w:t>
      </w: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212DB0" w:rsidRDefault="00212DB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212DB0" w:rsidRDefault="00212DB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212DB0" w:rsidRDefault="00212DB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212DB0" w:rsidRDefault="00212DB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212DB0" w:rsidRDefault="00212DB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212DB0" w:rsidRDefault="00212DB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212DB0" w:rsidRDefault="00212DB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212DB0" w:rsidRDefault="00212DB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212DB0" w:rsidRDefault="00212DB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986842" w:rsidRDefault="00986842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0F02E3" w:rsidRPr="00986842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  <w:r w:rsidRPr="000F02E3">
        <w:rPr>
          <w:b/>
          <w:bCs/>
          <w:sz w:val="26"/>
          <w:szCs w:val="26"/>
        </w:rPr>
        <w:t>3</w:t>
      </w:r>
      <w:r w:rsidR="00212DB0">
        <w:rPr>
          <w:b/>
          <w:bCs/>
          <w:sz w:val="26"/>
          <w:szCs w:val="26"/>
        </w:rPr>
        <w:t xml:space="preserve">26 </w:t>
      </w:r>
      <w:r w:rsidR="00D64469" w:rsidRPr="000F02E3">
        <w:rPr>
          <w:b/>
          <w:bCs/>
          <w:sz w:val="26"/>
          <w:szCs w:val="26"/>
        </w:rPr>
        <w:t>:</w:t>
      </w:r>
      <w:r w:rsidR="00851636" w:rsidRPr="00851636">
        <w:rPr>
          <w:noProof/>
        </w:rPr>
        <w:pict>
          <v:shape id="_x0000_s2070" type="#_x0000_t75" style="position:absolute;margin-left:310.3pt;margin-top:6.55pt;width:208.55pt;height:368.7pt;z-index:251660800;mso-position-horizontal-relative:text;mso-position-vertical-relative:text">
            <v:imagedata r:id="rId9" o:title=""/>
          </v:shape>
        </w:pict>
      </w:r>
    </w:p>
    <w:p w:rsidR="00986842" w:rsidRDefault="00986842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 xml:space="preserve">Avec son Seigneur, il choisit donc la rencontre, </w:t>
      </w:r>
    </w:p>
    <w:p w:rsidR="00884179" w:rsidRDefault="00986842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  <w:r w:rsidRPr="00986842">
        <w:rPr>
          <w:sz w:val="24"/>
          <w:szCs w:val="24"/>
        </w:rPr>
        <w:t>q</w:t>
      </w:r>
      <w:r w:rsidR="00D70684">
        <w:rPr>
          <w:sz w:val="24"/>
          <w:szCs w:val="24"/>
        </w:rPr>
        <w:t>ue la prière soit sur lui et qu</w:t>
      </w:r>
      <w:r w:rsidRPr="00986842">
        <w:rPr>
          <w:sz w:val="24"/>
          <w:szCs w:val="24"/>
        </w:rPr>
        <w:t>elle station élevée!</w:t>
      </w:r>
    </w:p>
    <w:p w:rsidR="00986842" w:rsidRDefault="00986842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884179" w:rsidRPr="000F02E3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  <w:r w:rsidRPr="000F02E3">
        <w:rPr>
          <w:b/>
          <w:bCs/>
          <w:sz w:val="26"/>
          <w:szCs w:val="26"/>
        </w:rPr>
        <w:t>3</w:t>
      </w:r>
      <w:r w:rsidR="00212DB0">
        <w:rPr>
          <w:b/>
          <w:bCs/>
          <w:sz w:val="26"/>
          <w:szCs w:val="26"/>
        </w:rPr>
        <w:t>27</w:t>
      </w:r>
      <w:r w:rsidR="00D64469" w:rsidRPr="000F02E3">
        <w:rPr>
          <w:b/>
          <w:bCs/>
          <w:sz w:val="26"/>
          <w:szCs w:val="26"/>
        </w:rPr>
        <w:t> :</w:t>
      </w:r>
    </w:p>
    <w:p w:rsidR="00986842" w:rsidRDefault="00986842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 xml:space="preserve">la durée de sa maladie fut de 14 jours et il fut enterré </w:t>
      </w:r>
    </w:p>
    <w:p w:rsidR="00884179" w:rsidRDefault="00986842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  <w:r w:rsidRPr="00986842">
        <w:rPr>
          <w:sz w:val="24"/>
          <w:szCs w:val="24"/>
        </w:rPr>
        <w:t xml:space="preserve">la nuit du </w:t>
      </w:r>
      <w:r w:rsidR="00014FDA">
        <w:rPr>
          <w:sz w:val="24"/>
          <w:szCs w:val="24"/>
        </w:rPr>
        <w:t>mercredi</w:t>
      </w:r>
      <w:r w:rsidRPr="00986842">
        <w:rPr>
          <w:sz w:val="24"/>
          <w:szCs w:val="24"/>
        </w:rPr>
        <w:t>, le meilleur de ceux qui sont en sécurité</w:t>
      </w:r>
    </w:p>
    <w:p w:rsidR="00986842" w:rsidRDefault="00986842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  <w:r w:rsidRPr="000F02E3">
        <w:rPr>
          <w:b/>
          <w:bCs/>
          <w:sz w:val="26"/>
          <w:szCs w:val="26"/>
        </w:rPr>
        <w:t>3</w:t>
      </w:r>
      <w:r w:rsidR="00212DB0">
        <w:rPr>
          <w:b/>
          <w:bCs/>
          <w:sz w:val="26"/>
          <w:szCs w:val="26"/>
        </w:rPr>
        <w:t>28</w:t>
      </w:r>
      <w:r w:rsidR="00D64469" w:rsidRPr="000F02E3">
        <w:rPr>
          <w:b/>
          <w:bCs/>
          <w:sz w:val="26"/>
          <w:szCs w:val="26"/>
        </w:rPr>
        <w:t> :</w:t>
      </w:r>
    </w:p>
    <w:p w:rsidR="00986842" w:rsidRDefault="00986842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S</w:t>
      </w:r>
      <w:r w:rsidR="00014FDA">
        <w:rPr>
          <w:sz w:val="24"/>
          <w:szCs w:val="24"/>
        </w:rPr>
        <w:t>es compagnons furent "choqués</w:t>
      </w:r>
      <w:r w:rsidRPr="00986842">
        <w:rPr>
          <w:sz w:val="24"/>
          <w:szCs w:val="24"/>
        </w:rPr>
        <w:t xml:space="preserve">" par sa mort </w:t>
      </w:r>
    </w:p>
    <w:p w:rsidR="00837B36" w:rsidRDefault="00986842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>et personne ne fut plus inébranlable que Abi [Bakr ]</w:t>
      </w:r>
    </w:p>
    <w:p w:rsidR="00986842" w:rsidRDefault="00986842" w:rsidP="00212DB0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986842" w:rsidRDefault="00986842" w:rsidP="00212DB0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</w:p>
    <w:p w:rsidR="00212DB0" w:rsidRDefault="00212DB0" w:rsidP="00212DB0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6"/>
        </w:rPr>
      </w:pPr>
      <w:r w:rsidRPr="000F02E3">
        <w:rPr>
          <w:b/>
          <w:bCs/>
          <w:sz w:val="26"/>
          <w:szCs w:val="26"/>
        </w:rPr>
        <w:t>3</w:t>
      </w:r>
      <w:r>
        <w:rPr>
          <w:b/>
          <w:bCs/>
          <w:sz w:val="26"/>
          <w:szCs w:val="26"/>
        </w:rPr>
        <w:t>29</w:t>
      </w:r>
      <w:r w:rsidRPr="000F02E3">
        <w:rPr>
          <w:b/>
          <w:bCs/>
          <w:sz w:val="26"/>
          <w:szCs w:val="26"/>
        </w:rPr>
        <w:t> :</w:t>
      </w:r>
    </w:p>
    <w:p w:rsidR="00986842" w:rsidRDefault="00986842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>Bakr et son oncle agréé al-Abbas, puis le véridique</w:t>
      </w:r>
    </w:p>
    <w:p w:rsidR="00986842" w:rsidRDefault="00986842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 xml:space="preserve"> le meilleur des hommes délivra son fameux discours</w:t>
      </w:r>
    </w:p>
    <w:p w:rsidR="00837B36" w:rsidRPr="00E240E8" w:rsidRDefault="008516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851636">
        <w:rPr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7" type="#_x0000_t32" style="position:absolute;margin-left:.75pt;margin-top:19.55pt;width:499.5pt;height:0;z-index:251653632" o:connectortype="straight"/>
        </w:pict>
      </w:r>
    </w:p>
    <w:p w:rsidR="00884179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t>A</w:t>
      </w:r>
      <w:r w:rsidR="00884179">
        <w:rPr>
          <w:sz w:val="32"/>
          <w:szCs w:val="32"/>
        </w:rPr>
        <w:t>nnotations :</w:t>
      </w: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212DB0" w:rsidRDefault="00212DB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212DB0" w:rsidRDefault="00212DB0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212DB0" w:rsidRDefault="00212DB0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212DB0" w:rsidRDefault="00212DB0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212DB0" w:rsidRDefault="00212DB0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212DB0" w:rsidRDefault="00212DB0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986842" w:rsidRDefault="00986842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986842" w:rsidRDefault="00986842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986842" w:rsidRDefault="00986842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37B36" w:rsidRPr="00E240E8" w:rsidRDefault="008516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851636">
        <w:rPr>
          <w:noProof/>
        </w:rPr>
        <w:pict>
          <v:shape id="_x0000_s2071" type="#_x0000_t75" style="position:absolute;margin-left:304.2pt;margin-top:8.9pt;width:211.05pt;height:422.05pt;z-index:251661824;visibility:visible">
            <v:imagedata r:id="rId10" o:title=""/>
          </v:shape>
        </w:pict>
      </w:r>
      <w:r w:rsidR="00837B36" w:rsidRPr="00E240E8">
        <w:rPr>
          <w:b/>
          <w:bCs/>
          <w:sz w:val="26"/>
          <w:szCs w:val="28"/>
        </w:rPr>
        <w:t>3</w:t>
      </w:r>
      <w:r w:rsidR="00212DB0">
        <w:rPr>
          <w:b/>
          <w:bCs/>
          <w:sz w:val="26"/>
          <w:szCs w:val="28"/>
        </w:rPr>
        <w:t>30</w:t>
      </w:r>
      <w:r w:rsidR="00837B36" w:rsidRPr="00E240E8">
        <w:rPr>
          <w:b/>
          <w:bCs/>
          <w:sz w:val="26"/>
          <w:szCs w:val="28"/>
        </w:rPr>
        <w:t> :</w:t>
      </w:r>
    </w:p>
    <w:p w:rsidR="00986842" w:rsidRDefault="00986842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 xml:space="preserve">il raffermit les gens et al-khadir vint leur présenter </w:t>
      </w:r>
    </w:p>
    <w:p w:rsidR="00837B36" w:rsidRPr="00E240E8" w:rsidRDefault="00986842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>ses condoléances, selon ce qu'ils on</w:t>
      </w:r>
      <w:r w:rsidR="0095728F">
        <w:rPr>
          <w:sz w:val="24"/>
          <w:szCs w:val="24"/>
        </w:rPr>
        <w:t>t</w:t>
      </w:r>
      <w:r w:rsidRPr="00986842">
        <w:rPr>
          <w:sz w:val="24"/>
          <w:szCs w:val="24"/>
        </w:rPr>
        <w:t xml:space="preserve"> rapportés</w:t>
      </w:r>
    </w:p>
    <w:p w:rsidR="00837B36" w:rsidRDefault="00837B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</w:p>
    <w:p w:rsidR="00986842" w:rsidRPr="00E240E8" w:rsidRDefault="00986842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</w:p>
    <w:p w:rsidR="00837B36" w:rsidRPr="00E240E8" w:rsidRDefault="00837B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E240E8">
        <w:rPr>
          <w:b/>
          <w:bCs/>
          <w:sz w:val="26"/>
          <w:szCs w:val="28"/>
        </w:rPr>
        <w:t>3</w:t>
      </w:r>
      <w:r w:rsidR="00212DB0">
        <w:rPr>
          <w:b/>
          <w:bCs/>
          <w:sz w:val="26"/>
          <w:szCs w:val="28"/>
        </w:rPr>
        <w:t>31</w:t>
      </w:r>
      <w:r w:rsidRPr="00E240E8">
        <w:rPr>
          <w:b/>
          <w:bCs/>
          <w:sz w:val="26"/>
          <w:szCs w:val="28"/>
        </w:rPr>
        <w:t> :</w:t>
      </w:r>
    </w:p>
    <w:p w:rsidR="00837B36" w:rsidRPr="00E240E8" w:rsidRDefault="0095728F" w:rsidP="0095728F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L’élu</w:t>
      </w:r>
      <w:r w:rsidR="00986842" w:rsidRPr="00986842">
        <w:rPr>
          <w:sz w:val="24"/>
          <w:szCs w:val="24"/>
        </w:rPr>
        <w:t xml:space="preserve"> fut lavé</w:t>
      </w:r>
      <w:r>
        <w:rPr>
          <w:sz w:val="24"/>
          <w:szCs w:val="24"/>
        </w:rPr>
        <w:t xml:space="preserve"> dans ses vêtements, </w:t>
      </w:r>
      <w:r w:rsidR="00986842" w:rsidRPr="00986842">
        <w:rPr>
          <w:sz w:val="24"/>
          <w:szCs w:val="24"/>
        </w:rPr>
        <w:t xml:space="preserve">les compagnons qui </w:t>
      </w:r>
      <w:r>
        <w:rPr>
          <w:sz w:val="24"/>
          <w:szCs w:val="24"/>
        </w:rPr>
        <w:br/>
      </w:r>
      <w:r w:rsidR="00986842" w:rsidRPr="00986842">
        <w:rPr>
          <w:sz w:val="24"/>
          <w:szCs w:val="24"/>
        </w:rPr>
        <w:t>participèrent au lavage furent</w:t>
      </w:r>
      <w:r w:rsidR="00986842">
        <w:rPr>
          <w:sz w:val="24"/>
          <w:szCs w:val="24"/>
        </w:rPr>
        <w:t> :</w:t>
      </w:r>
    </w:p>
    <w:p w:rsidR="00837B36" w:rsidRDefault="00837B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6"/>
          <w:szCs w:val="28"/>
        </w:rPr>
      </w:pPr>
    </w:p>
    <w:p w:rsidR="00837B36" w:rsidRPr="00E240E8" w:rsidRDefault="00837B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E240E8">
        <w:rPr>
          <w:b/>
          <w:bCs/>
          <w:sz w:val="26"/>
          <w:szCs w:val="28"/>
        </w:rPr>
        <w:t>3</w:t>
      </w:r>
      <w:r w:rsidR="00212DB0">
        <w:rPr>
          <w:b/>
          <w:bCs/>
          <w:sz w:val="26"/>
          <w:szCs w:val="28"/>
        </w:rPr>
        <w:t>32</w:t>
      </w:r>
      <w:r w:rsidRPr="00E240E8">
        <w:rPr>
          <w:b/>
          <w:bCs/>
          <w:sz w:val="26"/>
          <w:szCs w:val="28"/>
        </w:rPr>
        <w:t> :</w:t>
      </w:r>
    </w:p>
    <w:p w:rsidR="00E81D80" w:rsidRDefault="00986842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 xml:space="preserve">Ali, al-Abbes et ses deux enfants Qutham et Fadl </w:t>
      </w:r>
    </w:p>
    <w:p w:rsidR="00837B36" w:rsidRPr="00E240E8" w:rsidRDefault="00986842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986842">
        <w:rPr>
          <w:sz w:val="24"/>
          <w:szCs w:val="24"/>
        </w:rPr>
        <w:t>ainsi que les 2 serviteurs affranchis [du Prophète]</w:t>
      </w:r>
    </w:p>
    <w:p w:rsidR="00E81D80" w:rsidRDefault="00E81D80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37B36" w:rsidRPr="00E240E8" w:rsidRDefault="00837B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E240E8">
        <w:rPr>
          <w:b/>
          <w:bCs/>
          <w:sz w:val="26"/>
          <w:szCs w:val="28"/>
        </w:rPr>
        <w:t>3</w:t>
      </w:r>
      <w:r w:rsidR="00212DB0">
        <w:rPr>
          <w:b/>
          <w:bCs/>
          <w:sz w:val="26"/>
          <w:szCs w:val="28"/>
        </w:rPr>
        <w:t>33</w:t>
      </w:r>
      <w:r w:rsidRPr="00E240E8">
        <w:rPr>
          <w:b/>
          <w:bCs/>
          <w:sz w:val="26"/>
          <w:szCs w:val="28"/>
        </w:rPr>
        <w:t> :</w:t>
      </w:r>
    </w:p>
    <w:p w:rsidR="00E81D80" w:rsidRDefault="0095728F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Shuqrân et Usamah et on a rapport » qu’</w:t>
      </w:r>
      <w:r w:rsidR="00E81D80" w:rsidRPr="00E81D80">
        <w:rPr>
          <w:sz w:val="24"/>
          <w:szCs w:val="24"/>
        </w:rPr>
        <w:t xml:space="preserve"> </w:t>
      </w:r>
    </w:p>
    <w:p w:rsidR="00E81D80" w:rsidRDefault="00E81D80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E81D80">
        <w:rPr>
          <w:sz w:val="24"/>
          <w:szCs w:val="24"/>
        </w:rPr>
        <w:t>ibn khawli était présent avec eux</w:t>
      </w:r>
    </w:p>
    <w:p w:rsidR="00E81D80" w:rsidRDefault="00E81D80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</w:p>
    <w:p w:rsidR="00837B36" w:rsidRDefault="008516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2067" type="#_x0000_t32" style="position:absolute;margin-left:-2.25pt;margin-top:26.75pt;width:499.5pt;height:0;z-index:251658752" o:connectortype="straight"/>
        </w:pict>
      </w:r>
    </w:p>
    <w:p w:rsidR="00837B36" w:rsidRDefault="00837B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t>Annotations :</w:t>
      </w: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212DB0" w:rsidRDefault="00212DB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84179" w:rsidRPr="00E240E8" w:rsidRDefault="008516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851636">
        <w:rPr>
          <w:noProof/>
        </w:rPr>
        <w:lastRenderedPageBreak/>
        <w:pict>
          <v:shape id="_x0000_s2064" type="#_x0000_t75" style="position:absolute;margin-left:328.95pt;margin-top:15.3pt;width:182.5pt;height:383.6pt;z-index:251655680">
            <v:imagedata r:id="rId11" o:title=""/>
          </v:shape>
        </w:pict>
      </w:r>
      <w:r w:rsidR="00884179" w:rsidRPr="00E240E8">
        <w:rPr>
          <w:b/>
          <w:bCs/>
          <w:sz w:val="26"/>
          <w:szCs w:val="28"/>
        </w:rPr>
        <w:t>3</w:t>
      </w:r>
      <w:r w:rsidR="00212DB0">
        <w:rPr>
          <w:b/>
          <w:bCs/>
          <w:sz w:val="26"/>
          <w:szCs w:val="28"/>
        </w:rPr>
        <w:t>34</w:t>
      </w:r>
      <w:r w:rsidR="00D64469" w:rsidRPr="00E240E8">
        <w:rPr>
          <w:b/>
          <w:bCs/>
          <w:sz w:val="26"/>
          <w:szCs w:val="28"/>
        </w:rPr>
        <w:t> :</w:t>
      </w:r>
    </w:p>
    <w:p w:rsidR="00E81D80" w:rsidRDefault="00523391" w:rsidP="00523391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L’élu </w:t>
      </w:r>
      <w:r w:rsidR="00E81D80" w:rsidRPr="00E81D80">
        <w:rPr>
          <w:sz w:val="24"/>
          <w:szCs w:val="24"/>
        </w:rPr>
        <w:t>fut mis en linceul</w:t>
      </w:r>
    </w:p>
    <w:p w:rsidR="00884179" w:rsidRPr="00E240E8" w:rsidRDefault="00E81D8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E81D80">
        <w:rPr>
          <w:sz w:val="24"/>
          <w:szCs w:val="24"/>
        </w:rPr>
        <w:t xml:space="preserve"> dans 3 pièces d'étoffe blanche</w:t>
      </w:r>
      <w:r w:rsidR="00523391">
        <w:rPr>
          <w:sz w:val="24"/>
          <w:szCs w:val="24"/>
        </w:rPr>
        <w:t>, sans aucun doute</w:t>
      </w:r>
    </w:p>
    <w:p w:rsidR="00884179" w:rsidRPr="00E240E8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</w:p>
    <w:p w:rsidR="00E81D80" w:rsidRDefault="00E81D8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884179" w:rsidRPr="00E240E8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E240E8">
        <w:rPr>
          <w:b/>
          <w:bCs/>
          <w:sz w:val="26"/>
          <w:szCs w:val="28"/>
        </w:rPr>
        <w:t>3</w:t>
      </w:r>
      <w:r w:rsidR="00212DB0">
        <w:rPr>
          <w:b/>
          <w:bCs/>
          <w:sz w:val="26"/>
          <w:szCs w:val="28"/>
        </w:rPr>
        <w:t>35</w:t>
      </w:r>
      <w:r w:rsidR="00D64469" w:rsidRPr="00E240E8">
        <w:rPr>
          <w:b/>
          <w:bCs/>
          <w:sz w:val="26"/>
          <w:szCs w:val="28"/>
        </w:rPr>
        <w:t> :</w:t>
      </w:r>
    </w:p>
    <w:p w:rsidR="00E81D80" w:rsidRDefault="003C61CC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Sans turban et sans qamî</w:t>
      </w:r>
      <w:r w:rsidR="00E81D80" w:rsidRPr="00E81D80">
        <w:rPr>
          <w:sz w:val="24"/>
          <w:szCs w:val="24"/>
        </w:rPr>
        <w:t xml:space="preserve">s ni vêtement cousu </w:t>
      </w:r>
    </w:p>
    <w:p w:rsidR="00884179" w:rsidRPr="00E240E8" w:rsidRDefault="00E81D80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E81D80">
        <w:rPr>
          <w:sz w:val="24"/>
          <w:szCs w:val="24"/>
        </w:rPr>
        <w:t>selon ce qui est transmis dans les textes</w:t>
      </w:r>
    </w:p>
    <w:p w:rsidR="00E240E8" w:rsidRDefault="00E240E8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26"/>
          <w:szCs w:val="28"/>
        </w:rPr>
      </w:pPr>
    </w:p>
    <w:p w:rsidR="00884179" w:rsidRPr="00E240E8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E240E8">
        <w:rPr>
          <w:b/>
          <w:bCs/>
          <w:sz w:val="26"/>
          <w:szCs w:val="28"/>
        </w:rPr>
        <w:t>3</w:t>
      </w:r>
      <w:r w:rsidR="00212DB0">
        <w:rPr>
          <w:b/>
          <w:bCs/>
          <w:sz w:val="26"/>
          <w:szCs w:val="28"/>
        </w:rPr>
        <w:t>36</w:t>
      </w:r>
      <w:r w:rsidR="00D64469" w:rsidRPr="00E240E8">
        <w:rPr>
          <w:b/>
          <w:bCs/>
          <w:sz w:val="26"/>
          <w:szCs w:val="28"/>
        </w:rPr>
        <w:t> :</w:t>
      </w:r>
    </w:p>
    <w:p w:rsidR="00E81D80" w:rsidRDefault="00E81D80" w:rsidP="003C61CC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E81D80">
        <w:rPr>
          <w:sz w:val="24"/>
          <w:szCs w:val="24"/>
        </w:rPr>
        <w:t xml:space="preserve">Mais </w:t>
      </w:r>
      <w:r w:rsidR="003C61CC">
        <w:rPr>
          <w:sz w:val="24"/>
          <w:szCs w:val="24"/>
        </w:rPr>
        <w:t>on a placé des étoffes de tissu dans lesquelles il a été</w:t>
      </w:r>
      <w:r w:rsidRPr="00E81D80">
        <w:rPr>
          <w:sz w:val="24"/>
          <w:szCs w:val="24"/>
        </w:rPr>
        <w:t xml:space="preserve"> </w:t>
      </w:r>
    </w:p>
    <w:p w:rsidR="00E81D80" w:rsidRDefault="003C61CC" w:rsidP="003C61CC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E81D80">
        <w:rPr>
          <w:sz w:val="24"/>
          <w:szCs w:val="24"/>
        </w:rPr>
        <w:t>E</w:t>
      </w:r>
      <w:r w:rsidR="00E81D80" w:rsidRPr="00E81D80">
        <w:rPr>
          <w:sz w:val="24"/>
          <w:szCs w:val="24"/>
        </w:rPr>
        <w:t>nveloppé,</w:t>
      </w:r>
      <w:r>
        <w:rPr>
          <w:sz w:val="24"/>
          <w:szCs w:val="24"/>
        </w:rPr>
        <w:t xml:space="preserve"> que la miséricorde de</w:t>
      </w:r>
      <w:r w:rsidR="00E81D80" w:rsidRPr="00E81D80">
        <w:rPr>
          <w:sz w:val="24"/>
          <w:szCs w:val="24"/>
        </w:rPr>
        <w:t xml:space="preserve"> de Dieu soient sur lui</w:t>
      </w:r>
    </w:p>
    <w:p w:rsidR="00E81D80" w:rsidRDefault="00E81D80" w:rsidP="00E81D80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</w:p>
    <w:p w:rsidR="00FC7F1F" w:rsidRDefault="00FC7F1F" w:rsidP="00E81D80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</w:p>
    <w:p w:rsidR="00884179" w:rsidRPr="00E240E8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E240E8">
        <w:rPr>
          <w:b/>
          <w:bCs/>
          <w:sz w:val="26"/>
          <w:szCs w:val="28"/>
        </w:rPr>
        <w:t>3</w:t>
      </w:r>
      <w:r w:rsidR="00212DB0">
        <w:rPr>
          <w:b/>
          <w:bCs/>
          <w:sz w:val="26"/>
          <w:szCs w:val="28"/>
        </w:rPr>
        <w:t>37</w:t>
      </w:r>
      <w:r w:rsidR="00D64469" w:rsidRPr="00E240E8">
        <w:rPr>
          <w:b/>
          <w:bCs/>
          <w:sz w:val="26"/>
          <w:szCs w:val="28"/>
        </w:rPr>
        <w:t> :</w:t>
      </w:r>
    </w:p>
    <w:p w:rsidR="00E81D80" w:rsidRDefault="00E81D80" w:rsidP="00E81D80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E81D80">
        <w:rPr>
          <w:sz w:val="24"/>
          <w:szCs w:val="24"/>
        </w:rPr>
        <w:t>ils ont étendu</w:t>
      </w:r>
      <w:r w:rsidR="0033423C">
        <w:rPr>
          <w:sz w:val="24"/>
          <w:szCs w:val="24"/>
        </w:rPr>
        <w:t xml:space="preserve"> sur</w:t>
      </w:r>
      <w:r>
        <w:rPr>
          <w:sz w:val="24"/>
          <w:szCs w:val="24"/>
        </w:rPr>
        <w:t xml:space="preserve"> l’Elu</w:t>
      </w:r>
      <w:r w:rsidRPr="00E81D80">
        <w:rPr>
          <w:sz w:val="24"/>
          <w:szCs w:val="24"/>
        </w:rPr>
        <w:t xml:space="preserve"> une couverture rouge </w:t>
      </w:r>
    </w:p>
    <w:p w:rsidR="00FC7F1F" w:rsidRDefault="00E81D80" w:rsidP="00E81D80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E81D80">
        <w:rPr>
          <w:sz w:val="24"/>
          <w:szCs w:val="24"/>
        </w:rPr>
        <w:t>dans sa tombe</w:t>
      </w:r>
      <w:r w:rsidR="0033423C">
        <w:rPr>
          <w:sz w:val="24"/>
          <w:szCs w:val="24"/>
        </w:rPr>
        <w:t xml:space="preserve"> </w:t>
      </w:r>
      <w:r w:rsidRPr="00E81D80">
        <w:rPr>
          <w:sz w:val="24"/>
          <w:szCs w:val="24"/>
        </w:rPr>
        <w:t>sans aucun dout</w:t>
      </w:r>
      <w:r w:rsidR="00851636" w:rsidRPr="00851636">
        <w:rPr>
          <w:noProof/>
          <w:sz w:val="32"/>
          <w:szCs w:val="32"/>
        </w:rPr>
        <w:pict>
          <v:shape id="_x0000_s2058" type="#_x0000_t32" style="position:absolute;margin-left:-2.25pt;margin-top:26.75pt;width:499.5pt;height:0;z-index:251654656;mso-position-horizontal-relative:text;mso-position-vertical-relative:text" o:connectortype="straight"/>
        </w:pict>
      </w:r>
      <w:r>
        <w:rPr>
          <w:sz w:val="24"/>
          <w:szCs w:val="24"/>
        </w:rPr>
        <w:t>e</w:t>
      </w:r>
    </w:p>
    <w:p w:rsidR="00FC7F1F" w:rsidRPr="00E81D80" w:rsidRDefault="00FC7F1F" w:rsidP="00E81D80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t>Annotations :</w:t>
      </w: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84179" w:rsidRDefault="00884179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37B36" w:rsidRDefault="00837B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837B36" w:rsidRPr="00212DB0" w:rsidRDefault="00212DB0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212DB0">
        <w:rPr>
          <w:b/>
          <w:bCs/>
          <w:sz w:val="26"/>
          <w:szCs w:val="28"/>
        </w:rPr>
        <w:t>338 :</w:t>
      </w:r>
    </w:p>
    <w:p w:rsidR="00FC7F1F" w:rsidRDefault="00FC7F1F" w:rsidP="00FC7F1F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FC7F1F">
        <w:rPr>
          <w:sz w:val="24"/>
          <w:szCs w:val="24"/>
        </w:rPr>
        <w:lastRenderedPageBreak/>
        <w:t xml:space="preserve">"En ce temps à Taybah (Médine), deux fossoyeurs </w:t>
      </w:r>
    </w:p>
    <w:p w:rsidR="00FC7F1F" w:rsidRPr="00FC7F1F" w:rsidRDefault="00FC7F1F" w:rsidP="00FC7F1F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FC7F1F">
        <w:rPr>
          <w:sz w:val="24"/>
          <w:szCs w:val="24"/>
        </w:rPr>
        <w:t>avai</w:t>
      </w:r>
      <w:r w:rsidR="0033423C">
        <w:rPr>
          <w:sz w:val="24"/>
          <w:szCs w:val="24"/>
        </w:rPr>
        <w:t>en</w:t>
      </w:r>
      <w:r w:rsidRPr="00FC7F1F">
        <w:rPr>
          <w:sz w:val="24"/>
          <w:szCs w:val="24"/>
        </w:rPr>
        <w:t>t pour rôles de préparer les tombes :</w:t>
      </w:r>
    </w:p>
    <w:p w:rsidR="00212DB0" w:rsidRPr="00E240E8" w:rsidRDefault="00851636" w:rsidP="0033423C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851636">
        <w:rPr>
          <w:b/>
          <w:bCs/>
          <w:sz w:val="26"/>
          <w:szCs w:val="28"/>
        </w:rPr>
        <w:pict>
          <v:shape id="Image 1" o:spid="_x0000_s2066" type="#_x0000_t75" style="position:absolute;margin-left:284.3pt;margin-top:8.9pt;width:198.6pt;height:405.95pt;z-index:251657728;visibility:visible">
            <v:imagedata r:id="rId12" o:title=""/>
          </v:shape>
        </w:pict>
      </w:r>
      <w:r w:rsidR="00FC7F1F" w:rsidRPr="00FC7F1F">
        <w:rPr>
          <w:sz w:val="24"/>
          <w:szCs w:val="24"/>
        </w:rPr>
        <w:t>L'un fais</w:t>
      </w:r>
      <w:r w:rsidR="0033423C">
        <w:rPr>
          <w:sz w:val="24"/>
          <w:szCs w:val="24"/>
        </w:rPr>
        <w:t>ait des tombes creusées en simple trou</w:t>
      </w:r>
      <w:r w:rsidR="00FC7F1F" w:rsidRPr="00FC7F1F">
        <w:rPr>
          <w:sz w:val="24"/>
          <w:szCs w:val="24"/>
        </w:rPr>
        <w:t xml:space="preserve"> (shaqq)</w:t>
      </w:r>
      <w:r w:rsidR="0033423C">
        <w:rPr>
          <w:sz w:val="24"/>
          <w:szCs w:val="24"/>
        </w:rPr>
        <w:br/>
      </w:r>
      <w:r w:rsidR="00FC7F1F" w:rsidRPr="00FC7F1F">
        <w:rPr>
          <w:sz w:val="24"/>
          <w:szCs w:val="24"/>
        </w:rPr>
        <w:t>, et l'autre des tombes avec au fond une cavité creusé</w:t>
      </w:r>
      <w:r w:rsidR="0033423C">
        <w:rPr>
          <w:sz w:val="24"/>
          <w:szCs w:val="24"/>
        </w:rPr>
        <w:t>e</w:t>
      </w:r>
      <w:r w:rsidR="00FC7F1F" w:rsidRPr="00FC7F1F">
        <w:rPr>
          <w:sz w:val="24"/>
          <w:szCs w:val="24"/>
        </w:rPr>
        <w:t xml:space="preserve"> </w:t>
      </w:r>
      <w:r w:rsidR="0033423C">
        <w:rPr>
          <w:sz w:val="24"/>
          <w:szCs w:val="24"/>
        </w:rPr>
        <w:br/>
      </w:r>
      <w:r w:rsidR="00FC7F1F" w:rsidRPr="00FC7F1F">
        <w:rPr>
          <w:sz w:val="24"/>
          <w:szCs w:val="24"/>
        </w:rPr>
        <w:t>sur le coté de la tombe pour que le corps y soit inséré</w:t>
      </w:r>
      <w:r w:rsidR="0033423C">
        <w:rPr>
          <w:sz w:val="24"/>
          <w:szCs w:val="24"/>
        </w:rPr>
        <w:br/>
      </w:r>
      <w:r w:rsidR="00FC7F1F" w:rsidRPr="00FC7F1F">
        <w:rPr>
          <w:sz w:val="24"/>
          <w:szCs w:val="24"/>
        </w:rPr>
        <w:t xml:space="preserve"> (lahd) ; le deuxième fossoyeur est arrivé en premier</w:t>
      </w:r>
    </w:p>
    <w:p w:rsidR="00212DB0" w:rsidRPr="00E240E8" w:rsidRDefault="00212DB0" w:rsidP="00212DB0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</w:p>
    <w:p w:rsidR="00212DB0" w:rsidRPr="00E240E8" w:rsidRDefault="00212DB0" w:rsidP="00212DB0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E240E8">
        <w:rPr>
          <w:b/>
          <w:bCs/>
          <w:sz w:val="26"/>
          <w:szCs w:val="28"/>
        </w:rPr>
        <w:t>3</w:t>
      </w:r>
      <w:r>
        <w:rPr>
          <w:b/>
          <w:bCs/>
          <w:sz w:val="26"/>
          <w:szCs w:val="28"/>
        </w:rPr>
        <w:t>39</w:t>
      </w:r>
      <w:r w:rsidRPr="00E240E8">
        <w:rPr>
          <w:b/>
          <w:bCs/>
          <w:sz w:val="26"/>
          <w:szCs w:val="28"/>
        </w:rPr>
        <w:t> :</w:t>
      </w:r>
    </w:p>
    <w:p w:rsidR="00212DB0" w:rsidRPr="00E240E8" w:rsidRDefault="00FC7F1F" w:rsidP="0033423C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FC7F1F">
        <w:rPr>
          <w:sz w:val="24"/>
          <w:szCs w:val="24"/>
        </w:rPr>
        <w:t>Une tombe (lahd) a été c</w:t>
      </w:r>
      <w:r w:rsidR="0033423C">
        <w:rPr>
          <w:sz w:val="24"/>
          <w:szCs w:val="24"/>
        </w:rPr>
        <w:t>reusée  pour lui, puis neuf dalles</w:t>
      </w:r>
      <w:r w:rsidR="0033423C">
        <w:rPr>
          <w:sz w:val="24"/>
          <w:szCs w:val="24"/>
        </w:rPr>
        <w:br/>
      </w:r>
      <w:r w:rsidRPr="00FC7F1F">
        <w:rPr>
          <w:sz w:val="24"/>
          <w:szCs w:val="24"/>
        </w:rPr>
        <w:t xml:space="preserve">s </w:t>
      </w:r>
      <w:r w:rsidR="0033423C">
        <w:rPr>
          <w:sz w:val="24"/>
          <w:szCs w:val="24"/>
        </w:rPr>
        <w:t xml:space="preserve">furent placées </w:t>
      </w:r>
      <w:r w:rsidRPr="00FC7F1F">
        <w:rPr>
          <w:sz w:val="24"/>
          <w:szCs w:val="24"/>
        </w:rPr>
        <w:t>pour le recouvrir</w:t>
      </w:r>
    </w:p>
    <w:p w:rsidR="00212DB0" w:rsidRDefault="00212DB0" w:rsidP="00212DB0">
      <w:pPr>
        <w:pBdr>
          <w:top w:val="single" w:sz="4" w:space="1" w:color="auto"/>
        </w:pBdr>
        <w:spacing w:line="259" w:lineRule="auto"/>
        <w:ind w:firstLine="0"/>
        <w:jc w:val="left"/>
        <w:rPr>
          <w:sz w:val="26"/>
          <w:szCs w:val="28"/>
        </w:rPr>
      </w:pPr>
    </w:p>
    <w:p w:rsidR="00212DB0" w:rsidRPr="00E240E8" w:rsidRDefault="00212DB0" w:rsidP="00212DB0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E240E8">
        <w:rPr>
          <w:b/>
          <w:bCs/>
          <w:sz w:val="26"/>
          <w:szCs w:val="28"/>
        </w:rPr>
        <w:t>3</w:t>
      </w:r>
      <w:r>
        <w:rPr>
          <w:b/>
          <w:bCs/>
          <w:sz w:val="26"/>
          <w:szCs w:val="28"/>
        </w:rPr>
        <w:t>40</w:t>
      </w:r>
      <w:r w:rsidRPr="00E240E8">
        <w:rPr>
          <w:b/>
          <w:bCs/>
          <w:sz w:val="26"/>
          <w:szCs w:val="28"/>
        </w:rPr>
        <w:t> :</w:t>
      </w:r>
    </w:p>
    <w:p w:rsidR="00FC7F1F" w:rsidRDefault="00FC7F1F" w:rsidP="00212DB0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FC7F1F">
        <w:rPr>
          <w:sz w:val="24"/>
          <w:szCs w:val="24"/>
        </w:rPr>
        <w:t xml:space="preserve">Dans l'appartement de </w:t>
      </w:r>
      <w:r w:rsidR="0033423C">
        <w:rPr>
          <w:sz w:val="24"/>
          <w:szCs w:val="24"/>
        </w:rPr>
        <w:t xml:space="preserve">‘Aisha, </w:t>
      </w:r>
      <w:r w:rsidRPr="00FC7F1F">
        <w:rPr>
          <w:sz w:val="24"/>
          <w:szCs w:val="24"/>
        </w:rPr>
        <w:t>al-Siddiq est enterré</w:t>
      </w:r>
    </w:p>
    <w:p w:rsidR="00212DB0" w:rsidRPr="00E240E8" w:rsidRDefault="00FC7F1F" w:rsidP="00212DB0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FC7F1F">
        <w:rPr>
          <w:sz w:val="24"/>
          <w:szCs w:val="24"/>
        </w:rPr>
        <w:t xml:space="preserve"> à côté de lu</w:t>
      </w:r>
      <w:r w:rsidR="0033423C">
        <w:rPr>
          <w:sz w:val="24"/>
          <w:szCs w:val="24"/>
        </w:rPr>
        <w:t>i, et à côté de lui est al-Fârû</w:t>
      </w:r>
      <w:r w:rsidRPr="00FC7F1F">
        <w:rPr>
          <w:sz w:val="24"/>
          <w:szCs w:val="24"/>
        </w:rPr>
        <w:t>q</w:t>
      </w:r>
    </w:p>
    <w:p w:rsidR="00FC7F1F" w:rsidRDefault="00FC7F1F" w:rsidP="00212DB0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</w:p>
    <w:p w:rsidR="00212DB0" w:rsidRPr="00E240E8" w:rsidRDefault="00212DB0" w:rsidP="00212DB0">
      <w:pPr>
        <w:pBdr>
          <w:top w:val="single" w:sz="4" w:space="1" w:color="auto"/>
        </w:pBdr>
        <w:spacing w:line="259" w:lineRule="auto"/>
        <w:ind w:firstLine="0"/>
        <w:jc w:val="left"/>
        <w:rPr>
          <w:b/>
          <w:bCs/>
          <w:sz w:val="26"/>
          <w:szCs w:val="28"/>
        </w:rPr>
      </w:pPr>
      <w:r w:rsidRPr="00E240E8">
        <w:rPr>
          <w:b/>
          <w:bCs/>
          <w:sz w:val="26"/>
          <w:szCs w:val="28"/>
        </w:rPr>
        <w:t>3</w:t>
      </w:r>
      <w:r>
        <w:rPr>
          <w:b/>
          <w:bCs/>
          <w:sz w:val="26"/>
          <w:szCs w:val="28"/>
        </w:rPr>
        <w:t>41</w:t>
      </w:r>
      <w:r w:rsidRPr="00E240E8">
        <w:rPr>
          <w:b/>
          <w:bCs/>
          <w:sz w:val="26"/>
          <w:szCs w:val="28"/>
        </w:rPr>
        <w:t> :</w:t>
      </w:r>
    </w:p>
    <w:p w:rsidR="00FC7F1F" w:rsidRDefault="00FC7F1F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FC7F1F">
        <w:rPr>
          <w:sz w:val="24"/>
          <w:szCs w:val="24"/>
        </w:rPr>
        <w:t xml:space="preserve">Que les bénédictions et la paix de notre Seigneur </w:t>
      </w:r>
    </w:p>
    <w:p w:rsidR="00FC7F1F" w:rsidRDefault="00FC7F1F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24"/>
          <w:szCs w:val="24"/>
        </w:rPr>
      </w:pPr>
      <w:r w:rsidRPr="00FC7F1F">
        <w:rPr>
          <w:sz w:val="24"/>
          <w:szCs w:val="24"/>
        </w:rPr>
        <w:t xml:space="preserve">soient sur lui, ainsi que sur sa famille et ses </w:t>
      </w:r>
    </w:p>
    <w:p w:rsidR="00837B36" w:rsidRDefault="00FC7F1F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  <w:r w:rsidRPr="00FC7F1F">
        <w:rPr>
          <w:sz w:val="24"/>
          <w:szCs w:val="24"/>
        </w:rPr>
        <w:t xml:space="preserve">compagnons, </w:t>
      </w:r>
      <w:r>
        <w:rPr>
          <w:sz w:val="24"/>
          <w:szCs w:val="24"/>
        </w:rPr>
        <w:t>te</w:t>
      </w:r>
      <w:r w:rsidR="00FE47DC">
        <w:rPr>
          <w:sz w:val="24"/>
          <w:szCs w:val="24"/>
        </w:rPr>
        <w:t>l</w:t>
      </w:r>
      <w:r>
        <w:rPr>
          <w:sz w:val="24"/>
          <w:szCs w:val="24"/>
        </w:rPr>
        <w:t>l</w:t>
      </w:r>
      <w:r w:rsidR="00FE47DC">
        <w:rPr>
          <w:sz w:val="24"/>
          <w:szCs w:val="24"/>
        </w:rPr>
        <w:t>es</w:t>
      </w:r>
      <w:r>
        <w:rPr>
          <w:sz w:val="24"/>
          <w:szCs w:val="24"/>
        </w:rPr>
        <w:t xml:space="preserve"> des</w:t>
      </w:r>
      <w:r w:rsidRPr="00FC7F1F">
        <w:rPr>
          <w:sz w:val="24"/>
          <w:szCs w:val="24"/>
        </w:rPr>
        <w:t xml:space="preserve"> étoiles dans le ciel</w:t>
      </w:r>
    </w:p>
    <w:p w:rsidR="00837B36" w:rsidRDefault="00837B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p w:rsidR="00FC7F1F" w:rsidRDefault="008516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2065" type="#_x0000_t32" style="position:absolute;margin-left:3.55pt;margin-top:27.55pt;width:499.5pt;height:0;z-index:251656704" o:connectortype="straight"/>
        </w:pict>
      </w:r>
    </w:p>
    <w:p w:rsidR="00837B36" w:rsidRDefault="00837B36" w:rsidP="00837B36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  <w:r>
        <w:rPr>
          <w:sz w:val="32"/>
          <w:szCs w:val="32"/>
        </w:rPr>
        <w:t>Annotations :</w:t>
      </w:r>
    </w:p>
    <w:p w:rsidR="00837B36" w:rsidRDefault="00837B36" w:rsidP="00884179">
      <w:pPr>
        <w:pBdr>
          <w:top w:val="single" w:sz="4" w:space="1" w:color="auto"/>
        </w:pBdr>
        <w:spacing w:line="259" w:lineRule="auto"/>
        <w:ind w:firstLine="0"/>
        <w:jc w:val="left"/>
        <w:rPr>
          <w:sz w:val="32"/>
          <w:szCs w:val="32"/>
        </w:rPr>
      </w:pPr>
    </w:p>
    <w:sectPr w:rsidR="00837B36" w:rsidSect="0073287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720" w:right="720" w:bottom="720" w:left="720" w:header="284" w:footer="51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E81" w:rsidRDefault="003B1E81" w:rsidP="00732871">
      <w:pPr>
        <w:spacing w:after="0" w:line="240" w:lineRule="auto"/>
      </w:pPr>
      <w:r>
        <w:separator/>
      </w:r>
    </w:p>
  </w:endnote>
  <w:endnote w:type="continuationSeparator" w:id="1">
    <w:p w:rsidR="003B1E81" w:rsidRDefault="003B1E81" w:rsidP="00732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E00002AF" w:usb1="5000607B" w:usb2="00000000" w:usb3="00000000" w:csb0="0000019F" w:csb1="00000000"/>
  </w:font>
  <w:font w:name="Cinzel">
    <w:altName w:val="Calibri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abat">
    <w:altName w:val="Arial"/>
    <w:charset w:val="B2"/>
    <w:family w:val="auto"/>
    <w:pitch w:val="variable"/>
    <w:sig w:usb0="8000202F" w:usb1="90000008" w:usb2="00000028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8B" w:rsidRDefault="00851636" w:rsidP="0036484B">
    <w:pPr>
      <w:pStyle w:val="Pieddepage"/>
      <w:jc w:val="center"/>
    </w:pPr>
    <w:r>
      <w:fldChar w:fldCharType="begin"/>
    </w:r>
    <w:r w:rsidR="00D5088B">
      <w:instrText>PAGE   \* MERGEFORMAT</w:instrText>
    </w:r>
    <w:r>
      <w:fldChar w:fldCharType="separate"/>
    </w:r>
    <w:r w:rsidR="00FE47DC">
      <w:rPr>
        <w:noProof/>
      </w:rPr>
      <w:t>6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8B" w:rsidRDefault="00851636" w:rsidP="0036484B">
    <w:pPr>
      <w:pStyle w:val="Pieddepage"/>
      <w:jc w:val="center"/>
    </w:pPr>
    <w:r>
      <w:fldChar w:fldCharType="begin"/>
    </w:r>
    <w:r w:rsidR="00D5088B">
      <w:instrText>PAGE   \* MERGEFORMAT</w:instrText>
    </w:r>
    <w:r>
      <w:fldChar w:fldCharType="separate"/>
    </w:r>
    <w:r w:rsidR="0033423C">
      <w:rPr>
        <w:noProof/>
      </w:rPr>
      <w:t>5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8B" w:rsidRDefault="00851636" w:rsidP="00E72965">
    <w:pPr>
      <w:pStyle w:val="Pieddepage"/>
      <w:jc w:val="center"/>
    </w:pPr>
    <w:r>
      <w:fldChar w:fldCharType="begin"/>
    </w:r>
    <w:r w:rsidR="00D5088B">
      <w:instrText>PAGE   \* MERGEFORMAT</w:instrText>
    </w:r>
    <w:r>
      <w:fldChar w:fldCharType="separate"/>
    </w:r>
    <w:r w:rsidR="00A04495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E81" w:rsidRDefault="003B1E81" w:rsidP="00732871">
      <w:pPr>
        <w:spacing w:after="0" w:line="240" w:lineRule="auto"/>
      </w:pPr>
      <w:r>
        <w:separator/>
      </w:r>
    </w:p>
  </w:footnote>
  <w:footnote w:type="continuationSeparator" w:id="1">
    <w:p w:rsidR="003B1E81" w:rsidRDefault="003B1E81" w:rsidP="00732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8B" w:rsidRDefault="0085163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355079" o:spid="_x0000_s1026" type="#_x0000_t136" style="position:absolute;left:0;text-align:left;margin-left:0;margin-top:0;width:614.8pt;height:122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r.mahdara.org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8B" w:rsidRDefault="0085163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355080" o:spid="_x0000_s1027" type="#_x0000_t136" style="position:absolute;left:0;text-align:left;margin-left:0;margin-top:0;width:614.8pt;height:122.9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r.mahdara.org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8B" w:rsidRDefault="0085163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355078" o:spid="_x0000_s1025" type="#_x0000_t136" style="position:absolute;left:0;text-align:left;margin-left:0;margin-top:0;width:614.8pt;height:122.9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r.mahdara.org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378A6"/>
    <w:multiLevelType w:val="multilevel"/>
    <w:tmpl w:val="822EB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C22D4C"/>
    <w:multiLevelType w:val="multilevel"/>
    <w:tmpl w:val="EC1EE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871"/>
    <w:rsid w:val="00010473"/>
    <w:rsid w:val="00014FDA"/>
    <w:rsid w:val="00023816"/>
    <w:rsid w:val="00026624"/>
    <w:rsid w:val="000474DD"/>
    <w:rsid w:val="0007089E"/>
    <w:rsid w:val="000845E8"/>
    <w:rsid w:val="000935CD"/>
    <w:rsid w:val="000C4A57"/>
    <w:rsid w:val="000D1C93"/>
    <w:rsid w:val="000D2038"/>
    <w:rsid w:val="000F02E3"/>
    <w:rsid w:val="000F1CCD"/>
    <w:rsid w:val="0011136A"/>
    <w:rsid w:val="00112E2A"/>
    <w:rsid w:val="00114673"/>
    <w:rsid w:val="00116151"/>
    <w:rsid w:val="0014588C"/>
    <w:rsid w:val="00151063"/>
    <w:rsid w:val="001758DA"/>
    <w:rsid w:val="00183C9B"/>
    <w:rsid w:val="001A56BB"/>
    <w:rsid w:val="001A5750"/>
    <w:rsid w:val="001B730F"/>
    <w:rsid w:val="001E7320"/>
    <w:rsid w:val="00212DB0"/>
    <w:rsid w:val="002234D2"/>
    <w:rsid w:val="00242BA0"/>
    <w:rsid w:val="00243260"/>
    <w:rsid w:val="00265AB0"/>
    <w:rsid w:val="002863C1"/>
    <w:rsid w:val="002B3F83"/>
    <w:rsid w:val="002E7CAB"/>
    <w:rsid w:val="002E7F51"/>
    <w:rsid w:val="002F100E"/>
    <w:rsid w:val="002F2CAC"/>
    <w:rsid w:val="00315E5A"/>
    <w:rsid w:val="00327E56"/>
    <w:rsid w:val="0033423C"/>
    <w:rsid w:val="003528CE"/>
    <w:rsid w:val="003562AD"/>
    <w:rsid w:val="0036484B"/>
    <w:rsid w:val="003808A8"/>
    <w:rsid w:val="003825C7"/>
    <w:rsid w:val="00396C5D"/>
    <w:rsid w:val="003A214E"/>
    <w:rsid w:val="003B1E81"/>
    <w:rsid w:val="003C61CC"/>
    <w:rsid w:val="003E2B87"/>
    <w:rsid w:val="003E67C9"/>
    <w:rsid w:val="003F7EF1"/>
    <w:rsid w:val="004011CA"/>
    <w:rsid w:val="00406323"/>
    <w:rsid w:val="00406EE0"/>
    <w:rsid w:val="00436A73"/>
    <w:rsid w:val="00442138"/>
    <w:rsid w:val="00457F21"/>
    <w:rsid w:val="00461D5F"/>
    <w:rsid w:val="004701D3"/>
    <w:rsid w:val="00472C4C"/>
    <w:rsid w:val="00474550"/>
    <w:rsid w:val="004810B7"/>
    <w:rsid w:val="004832A1"/>
    <w:rsid w:val="00486522"/>
    <w:rsid w:val="004A06B1"/>
    <w:rsid w:val="004A0962"/>
    <w:rsid w:val="004A0A50"/>
    <w:rsid w:val="004A1FA8"/>
    <w:rsid w:val="004A53A5"/>
    <w:rsid w:val="004A5406"/>
    <w:rsid w:val="004C7053"/>
    <w:rsid w:val="004D7ABD"/>
    <w:rsid w:val="004F28B3"/>
    <w:rsid w:val="004F4BE8"/>
    <w:rsid w:val="005069E3"/>
    <w:rsid w:val="00514E6C"/>
    <w:rsid w:val="00517914"/>
    <w:rsid w:val="00523391"/>
    <w:rsid w:val="00524EC2"/>
    <w:rsid w:val="0054386E"/>
    <w:rsid w:val="00575974"/>
    <w:rsid w:val="0059471E"/>
    <w:rsid w:val="00595C93"/>
    <w:rsid w:val="005B4608"/>
    <w:rsid w:val="005D00C8"/>
    <w:rsid w:val="005F2D4E"/>
    <w:rsid w:val="005F6F82"/>
    <w:rsid w:val="006510AB"/>
    <w:rsid w:val="00664770"/>
    <w:rsid w:val="00667FCC"/>
    <w:rsid w:val="006B589C"/>
    <w:rsid w:val="006B7B83"/>
    <w:rsid w:val="00732871"/>
    <w:rsid w:val="007350FE"/>
    <w:rsid w:val="00773E20"/>
    <w:rsid w:val="007B1905"/>
    <w:rsid w:val="007D34BF"/>
    <w:rsid w:val="007E08B2"/>
    <w:rsid w:val="007F5359"/>
    <w:rsid w:val="008020F8"/>
    <w:rsid w:val="00837B36"/>
    <w:rsid w:val="00851636"/>
    <w:rsid w:val="00861CDB"/>
    <w:rsid w:val="00867938"/>
    <w:rsid w:val="00874BEA"/>
    <w:rsid w:val="008761D3"/>
    <w:rsid w:val="00884179"/>
    <w:rsid w:val="0088642F"/>
    <w:rsid w:val="00890AEA"/>
    <w:rsid w:val="00892CD0"/>
    <w:rsid w:val="008A654C"/>
    <w:rsid w:val="008B69CA"/>
    <w:rsid w:val="008B72D1"/>
    <w:rsid w:val="008C427D"/>
    <w:rsid w:val="009264D1"/>
    <w:rsid w:val="0093034E"/>
    <w:rsid w:val="009345C5"/>
    <w:rsid w:val="009559C7"/>
    <w:rsid w:val="0095728F"/>
    <w:rsid w:val="009766CC"/>
    <w:rsid w:val="00986842"/>
    <w:rsid w:val="00990CE0"/>
    <w:rsid w:val="009A32FA"/>
    <w:rsid w:val="009D3652"/>
    <w:rsid w:val="009D6CC4"/>
    <w:rsid w:val="00A04495"/>
    <w:rsid w:val="00A2070C"/>
    <w:rsid w:val="00A44201"/>
    <w:rsid w:val="00A62BD7"/>
    <w:rsid w:val="00A86E02"/>
    <w:rsid w:val="00A95F15"/>
    <w:rsid w:val="00A95FB8"/>
    <w:rsid w:val="00AB56F4"/>
    <w:rsid w:val="00AB6A4F"/>
    <w:rsid w:val="00AB6E20"/>
    <w:rsid w:val="00AC71C6"/>
    <w:rsid w:val="00AC78B3"/>
    <w:rsid w:val="00AD2990"/>
    <w:rsid w:val="00AD69FB"/>
    <w:rsid w:val="00AE5969"/>
    <w:rsid w:val="00AF2559"/>
    <w:rsid w:val="00B279CD"/>
    <w:rsid w:val="00B44B32"/>
    <w:rsid w:val="00B57794"/>
    <w:rsid w:val="00B63CF4"/>
    <w:rsid w:val="00B74DA7"/>
    <w:rsid w:val="00B77DC3"/>
    <w:rsid w:val="00BA5D0A"/>
    <w:rsid w:val="00BE68F6"/>
    <w:rsid w:val="00C220C4"/>
    <w:rsid w:val="00C406B5"/>
    <w:rsid w:val="00C56600"/>
    <w:rsid w:val="00C62A33"/>
    <w:rsid w:val="00C64E99"/>
    <w:rsid w:val="00CB17BD"/>
    <w:rsid w:val="00CD61DB"/>
    <w:rsid w:val="00CE7E88"/>
    <w:rsid w:val="00D00F20"/>
    <w:rsid w:val="00D03305"/>
    <w:rsid w:val="00D154BE"/>
    <w:rsid w:val="00D2612A"/>
    <w:rsid w:val="00D263EC"/>
    <w:rsid w:val="00D32958"/>
    <w:rsid w:val="00D5088B"/>
    <w:rsid w:val="00D64469"/>
    <w:rsid w:val="00D70684"/>
    <w:rsid w:val="00DA4C01"/>
    <w:rsid w:val="00DB2E94"/>
    <w:rsid w:val="00DC0692"/>
    <w:rsid w:val="00DC7833"/>
    <w:rsid w:val="00DD1195"/>
    <w:rsid w:val="00DD1934"/>
    <w:rsid w:val="00DD3BC0"/>
    <w:rsid w:val="00DE7C30"/>
    <w:rsid w:val="00DF5F5D"/>
    <w:rsid w:val="00E240E8"/>
    <w:rsid w:val="00E32223"/>
    <w:rsid w:val="00E47F4B"/>
    <w:rsid w:val="00E539D3"/>
    <w:rsid w:val="00E60E0E"/>
    <w:rsid w:val="00E62549"/>
    <w:rsid w:val="00E63019"/>
    <w:rsid w:val="00E65B3D"/>
    <w:rsid w:val="00E72965"/>
    <w:rsid w:val="00E80F84"/>
    <w:rsid w:val="00E81D80"/>
    <w:rsid w:val="00EA30D0"/>
    <w:rsid w:val="00EB26C1"/>
    <w:rsid w:val="00EB7431"/>
    <w:rsid w:val="00EE0F2C"/>
    <w:rsid w:val="00F000BE"/>
    <w:rsid w:val="00F3787F"/>
    <w:rsid w:val="00F40505"/>
    <w:rsid w:val="00F72119"/>
    <w:rsid w:val="00F77B5D"/>
    <w:rsid w:val="00FB4509"/>
    <w:rsid w:val="00FB72D3"/>
    <w:rsid w:val="00FC16D9"/>
    <w:rsid w:val="00FC7F1F"/>
    <w:rsid w:val="00FE106D"/>
    <w:rsid w:val="00FE4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  <o:rules v:ext="edit">
        <o:r id="V:Rule5" type="connector" idref="#_x0000_s2057"/>
        <o:r id="V:Rule6" type="connector" idref="#_x0000_s2065"/>
        <o:r id="V:Rule7" type="connector" idref="#_x0000_s2058"/>
        <o:r id="V:Rule8" type="connector" idref="#_x0000_s206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871"/>
    <w:pPr>
      <w:spacing w:after="160" w:line="276" w:lineRule="auto"/>
      <w:ind w:firstLine="350"/>
      <w:jc w:val="both"/>
    </w:pPr>
    <w:rPr>
      <w:rFonts w:ascii="Minion Pro" w:eastAsia="Times New Roman" w:hAnsi="Minion Pro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732871"/>
    <w:pPr>
      <w:keepNext/>
      <w:keepLines/>
      <w:spacing w:after="0"/>
      <w:ind w:firstLine="352"/>
      <w:jc w:val="center"/>
      <w:outlineLvl w:val="0"/>
    </w:pPr>
    <w:rPr>
      <w:rFonts w:ascii="Cinzel" w:hAnsi="Cinzel" w:cs="Cambria"/>
      <w:b/>
      <w:bCs/>
      <w:color w:val="000000"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0A50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732871"/>
    <w:rPr>
      <w:rFonts w:ascii="Cinzel" w:eastAsia="Times New Roman" w:hAnsi="Cinzel" w:cs="Cambria"/>
      <w:b/>
      <w:bCs/>
      <w:color w:val="000000"/>
      <w:sz w:val="36"/>
      <w:szCs w:val="36"/>
    </w:rPr>
  </w:style>
  <w:style w:type="table" w:styleId="Grilledutableau">
    <w:name w:val="Table Grid"/>
    <w:basedOn w:val="TableauNormal"/>
    <w:uiPriority w:val="39"/>
    <w:rsid w:val="0073287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3287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 w:cs="Times New Roman"/>
      <w:sz w:val="24"/>
      <w:szCs w:val="24"/>
      <w:lang w:eastAsia="fr-FR"/>
    </w:rPr>
  </w:style>
  <w:style w:type="character" w:styleId="lev">
    <w:name w:val="Strong"/>
    <w:uiPriority w:val="22"/>
    <w:qFormat/>
    <w:rsid w:val="00732871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7328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rsid w:val="00732871"/>
    <w:rPr>
      <w:rFonts w:ascii="Minion Pro" w:eastAsia="Times New Roman" w:hAnsi="Minion Pro"/>
    </w:rPr>
  </w:style>
  <w:style w:type="paragraph" w:styleId="Pieddepage">
    <w:name w:val="footer"/>
    <w:basedOn w:val="Normal"/>
    <w:link w:val="PieddepageCar"/>
    <w:uiPriority w:val="99"/>
    <w:unhideWhenUsed/>
    <w:rsid w:val="007328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rsid w:val="00732871"/>
    <w:rPr>
      <w:rFonts w:ascii="Minion Pro" w:eastAsia="Times New Roman" w:hAnsi="Minion Pro"/>
    </w:rPr>
  </w:style>
  <w:style w:type="paragraph" w:styleId="Textebrut">
    <w:name w:val="Plain Text"/>
    <w:basedOn w:val="Normal"/>
    <w:link w:val="TextebrutCar"/>
    <w:uiPriority w:val="99"/>
    <w:unhideWhenUsed/>
    <w:rsid w:val="003562AD"/>
    <w:pPr>
      <w:spacing w:after="0" w:line="240" w:lineRule="auto"/>
      <w:ind w:firstLine="0"/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uiPriority w:val="99"/>
    <w:rsid w:val="003562AD"/>
    <w:rPr>
      <w:rFonts w:ascii="Consolas" w:hAnsi="Consolas"/>
      <w:sz w:val="21"/>
      <w:szCs w:val="21"/>
    </w:rPr>
  </w:style>
  <w:style w:type="paragraph" w:styleId="Notedebasdepage">
    <w:name w:val="footnote text"/>
    <w:basedOn w:val="Normal"/>
    <w:link w:val="NotedebasdepageCar"/>
    <w:semiHidden/>
    <w:rsid w:val="00396C5D"/>
    <w:pPr>
      <w:bidi/>
      <w:spacing w:after="0" w:line="240" w:lineRule="auto"/>
      <w:ind w:firstLine="0"/>
      <w:jc w:val="left"/>
    </w:pPr>
    <w:rPr>
      <w:rFonts w:ascii="Times New Roman" w:hAnsi="Times New Roman" w:cs="Times New Roman"/>
      <w:sz w:val="20"/>
      <w:szCs w:val="20"/>
      <w:lang w:val="en-US" w:bidi="ar-KW"/>
    </w:rPr>
  </w:style>
  <w:style w:type="character" w:customStyle="1" w:styleId="NotedebasdepageCar">
    <w:name w:val="Note de bas de page Car"/>
    <w:link w:val="Notedebasdepage"/>
    <w:semiHidden/>
    <w:rsid w:val="00396C5D"/>
    <w:rPr>
      <w:rFonts w:ascii="Times New Roman" w:eastAsia="Times New Roman" w:hAnsi="Times New Roman" w:cs="Times New Roman"/>
      <w:sz w:val="20"/>
      <w:szCs w:val="20"/>
      <w:lang w:val="en-US" w:bidi="ar-KW"/>
    </w:rPr>
  </w:style>
  <w:style w:type="character" w:styleId="Appelnotedebasdep">
    <w:name w:val="footnote reference"/>
    <w:semiHidden/>
    <w:rsid w:val="00396C5D"/>
    <w:rPr>
      <w:vertAlign w:val="superscript"/>
    </w:rPr>
  </w:style>
  <w:style w:type="character" w:customStyle="1" w:styleId="Titre3Car">
    <w:name w:val="Titre 3 Car"/>
    <w:link w:val="Titre3"/>
    <w:uiPriority w:val="9"/>
    <w:semiHidden/>
    <w:rsid w:val="004A0A50"/>
    <w:rPr>
      <w:rFonts w:ascii="Calibri Light" w:eastAsia="Times New Roman" w:hAnsi="Calibri Light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2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2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7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DD323-A170-4D55-A664-5FF1EAE6C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6</Pages>
  <Words>393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</dc:creator>
  <cp:keywords/>
  <dc:description/>
  <cp:lastModifiedBy>Maxime Frery</cp:lastModifiedBy>
  <cp:revision>12</cp:revision>
  <dcterms:created xsi:type="dcterms:W3CDTF">2023-04-10T08:48:00Z</dcterms:created>
  <dcterms:modified xsi:type="dcterms:W3CDTF">2023-04-10T22:28:00Z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a238cc-6af3-4341-9d32-201b7e04331f_Enabled">
    <vt:lpwstr>true</vt:lpwstr>
  </property>
  <property fmtid="{D5CDD505-2E9C-101B-9397-08002B2CF9AE}" pid="3" name="MSIP_Label_64a238cc-6af3-4341-9d32-201b7e04331f_SetDate">
    <vt:lpwstr>2023-03-12T19:18:35Z</vt:lpwstr>
  </property>
  <property fmtid="{D5CDD505-2E9C-101B-9397-08002B2CF9AE}" pid="4" name="MSIP_Label_64a238cc-6af3-4341-9d32-201b7e04331f_Method">
    <vt:lpwstr>Standard</vt:lpwstr>
  </property>
  <property fmtid="{D5CDD505-2E9C-101B-9397-08002B2CF9AE}" pid="5" name="MSIP_Label_64a238cc-6af3-4341-9d32-201b7e04331f_Name">
    <vt:lpwstr>Internal</vt:lpwstr>
  </property>
  <property fmtid="{D5CDD505-2E9C-101B-9397-08002B2CF9AE}" pid="6" name="MSIP_Label_64a238cc-6af3-4341-9d32-201b7e04331f_SiteId">
    <vt:lpwstr>09ebfde1-6505-4c31-942f-18875ff0189d</vt:lpwstr>
  </property>
  <property fmtid="{D5CDD505-2E9C-101B-9397-08002B2CF9AE}" pid="7" name="MSIP_Label_64a238cc-6af3-4341-9d32-201b7e04331f_ActionId">
    <vt:lpwstr>1d93b49f-5dc5-44f6-82c1-314256cf365d</vt:lpwstr>
  </property>
  <property fmtid="{D5CDD505-2E9C-101B-9397-08002B2CF9AE}" pid="8" name="MSIP_Label_64a238cc-6af3-4341-9d32-201b7e04331f_ContentBits">
    <vt:lpwstr>0</vt:lpwstr>
  </property>
</Properties>
</file>